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932" w:rsidRDefault="00912932" w:rsidP="00912932">
      <w:pPr>
        <w:pBdr>
          <w:bottom w:val="single" w:sz="4" w:space="1" w:color="auto"/>
        </w:pBdr>
        <w:jc w:val="center"/>
        <w:rPr>
          <w:rFonts w:ascii="Arial" w:hAnsi="Arial" w:cs="Arial"/>
          <w:b/>
          <w:sz w:val="28"/>
          <w:szCs w:val="28"/>
        </w:rPr>
      </w:pPr>
      <w:r w:rsidRPr="00912932">
        <w:rPr>
          <w:rFonts w:ascii="Arial" w:hAnsi="Arial" w:cs="Arial"/>
          <w:b/>
          <w:sz w:val="28"/>
          <w:szCs w:val="28"/>
        </w:rPr>
        <w:t xml:space="preserve">FLACSI: Vº Encuentro de Homólogos de Rectores – </w:t>
      </w:r>
    </w:p>
    <w:p w:rsidR="00912932" w:rsidRPr="00912932" w:rsidRDefault="00912932" w:rsidP="00912932">
      <w:pPr>
        <w:pBdr>
          <w:bottom w:val="single" w:sz="4" w:space="1" w:color="auto"/>
        </w:pBdr>
        <w:jc w:val="center"/>
        <w:rPr>
          <w:rFonts w:ascii="Arial" w:hAnsi="Arial" w:cs="Arial"/>
          <w:b/>
          <w:sz w:val="28"/>
          <w:szCs w:val="28"/>
        </w:rPr>
      </w:pPr>
      <w:r w:rsidRPr="00912932">
        <w:rPr>
          <w:rFonts w:ascii="Arial" w:hAnsi="Arial" w:cs="Arial"/>
          <w:b/>
          <w:sz w:val="28"/>
          <w:szCs w:val="28"/>
        </w:rPr>
        <w:t>Bogotá, Colombia – 2015</w:t>
      </w:r>
    </w:p>
    <w:p w:rsidR="00912932" w:rsidRPr="00912932" w:rsidRDefault="00912932" w:rsidP="00912932">
      <w:pPr>
        <w:pBdr>
          <w:bottom w:val="single" w:sz="4" w:space="1" w:color="auto"/>
        </w:pBdr>
        <w:jc w:val="center"/>
        <w:rPr>
          <w:rFonts w:ascii="Arial" w:hAnsi="Arial" w:cs="Arial"/>
          <w:b/>
          <w:sz w:val="24"/>
          <w:szCs w:val="28"/>
        </w:rPr>
      </w:pPr>
      <w:r w:rsidRPr="00912932">
        <w:rPr>
          <w:rFonts w:ascii="Arial" w:hAnsi="Arial" w:cs="Arial"/>
          <w:b/>
          <w:sz w:val="24"/>
          <w:szCs w:val="28"/>
        </w:rPr>
        <w:t>TALLE</w:t>
      </w:r>
      <w:r w:rsidRPr="00912932">
        <w:rPr>
          <w:rFonts w:ascii="Arial" w:hAnsi="Arial" w:cs="Arial"/>
          <w:b/>
          <w:sz w:val="24"/>
          <w:szCs w:val="28"/>
        </w:rPr>
        <w:t xml:space="preserve">R PARA EL TRABAJO EN GRUPOS Y </w:t>
      </w:r>
      <w:r w:rsidRPr="00912932">
        <w:rPr>
          <w:rFonts w:ascii="Arial" w:hAnsi="Arial" w:cs="Arial"/>
          <w:b/>
          <w:sz w:val="24"/>
          <w:szCs w:val="28"/>
        </w:rPr>
        <w:t xml:space="preserve"> </w:t>
      </w:r>
      <w:r>
        <w:rPr>
          <w:rFonts w:ascii="Arial" w:hAnsi="Arial" w:cs="Arial"/>
          <w:b/>
          <w:sz w:val="24"/>
          <w:szCs w:val="28"/>
        </w:rPr>
        <w:t xml:space="preserve">LA </w:t>
      </w:r>
      <w:r w:rsidRPr="00912932">
        <w:rPr>
          <w:rFonts w:ascii="Arial" w:hAnsi="Arial" w:cs="Arial"/>
          <w:b/>
          <w:sz w:val="24"/>
          <w:szCs w:val="28"/>
        </w:rPr>
        <w:t>PLENARIA</w:t>
      </w:r>
    </w:p>
    <w:p w:rsidR="00912932" w:rsidRPr="00912932" w:rsidRDefault="00912932" w:rsidP="00912932">
      <w:pPr>
        <w:jc w:val="center"/>
        <w:rPr>
          <w:rFonts w:ascii="Arial" w:hAnsi="Arial" w:cs="Arial"/>
          <w:b/>
          <w:sz w:val="24"/>
          <w:szCs w:val="24"/>
        </w:rPr>
      </w:pPr>
      <w:r w:rsidRPr="00912932">
        <w:rPr>
          <w:rFonts w:ascii="Arial" w:hAnsi="Arial" w:cs="Arial"/>
          <w:b/>
          <w:sz w:val="24"/>
          <w:szCs w:val="24"/>
        </w:rPr>
        <w:t>Introducción</w:t>
      </w:r>
    </w:p>
    <w:p w:rsidR="00912932" w:rsidRPr="00912932" w:rsidRDefault="00912932" w:rsidP="00912932">
      <w:pPr>
        <w:jc w:val="both"/>
        <w:rPr>
          <w:rFonts w:ascii="Arial" w:hAnsi="Arial" w:cs="Arial"/>
          <w:sz w:val="24"/>
          <w:szCs w:val="24"/>
        </w:rPr>
      </w:pPr>
      <w:r w:rsidRPr="00912932">
        <w:rPr>
          <w:rFonts w:ascii="Arial" w:hAnsi="Arial" w:cs="Arial"/>
          <w:sz w:val="24"/>
          <w:szCs w:val="24"/>
        </w:rPr>
        <w:t xml:space="preserve">Desde hace más de cinco años hemos venido trabajando un Módulo de Formación con Directivos en la Universidad Javeriana de Cali titulado: “Proyecto de vida, Identidad, principios y valores: hacia la configuración de los rasgos propios de una gestión directiva al estilo javeriano”. </w:t>
      </w:r>
    </w:p>
    <w:p w:rsidR="00912932" w:rsidRPr="00912932" w:rsidRDefault="00912932" w:rsidP="00912932">
      <w:pPr>
        <w:jc w:val="both"/>
        <w:rPr>
          <w:rFonts w:ascii="Arial" w:hAnsi="Arial" w:cs="Arial"/>
          <w:sz w:val="24"/>
          <w:szCs w:val="24"/>
        </w:rPr>
      </w:pPr>
      <w:r w:rsidRPr="00912932">
        <w:rPr>
          <w:rFonts w:ascii="Arial" w:hAnsi="Arial" w:cs="Arial"/>
          <w:sz w:val="24"/>
          <w:szCs w:val="24"/>
        </w:rPr>
        <w:t xml:space="preserve">El trabajo busca tocar la propia vida como proyecto existencial encarnado en el quehacer universitario y profundizar en la Identidad de la Universidad como obra educativa de la Compañía de Jesús y su impacto en la manera de ser y de obrar de un directivo javeriano. </w:t>
      </w:r>
    </w:p>
    <w:p w:rsidR="00912932" w:rsidRPr="00912932" w:rsidRDefault="00912932" w:rsidP="00912932">
      <w:pPr>
        <w:jc w:val="both"/>
        <w:rPr>
          <w:rFonts w:ascii="Arial" w:hAnsi="Arial" w:cs="Arial"/>
          <w:sz w:val="24"/>
          <w:szCs w:val="24"/>
        </w:rPr>
      </w:pPr>
      <w:r w:rsidRPr="00912932">
        <w:rPr>
          <w:rFonts w:ascii="Arial" w:hAnsi="Arial" w:cs="Arial"/>
          <w:sz w:val="24"/>
          <w:szCs w:val="24"/>
        </w:rPr>
        <w:t xml:space="preserve">Al final del Módulo se realiza un taller que tiene como intención que los participantes, construyan a la luz de la Espiritualidad Ignaciana y la Misión de la Universidad,  algunos rasgos que consideran básicos en la  gestión de un directivo javeriano.  </w:t>
      </w:r>
    </w:p>
    <w:p w:rsidR="00912932" w:rsidRPr="00912932" w:rsidRDefault="00912932" w:rsidP="00912932">
      <w:pPr>
        <w:jc w:val="center"/>
        <w:rPr>
          <w:rFonts w:ascii="Arial" w:hAnsi="Arial" w:cs="Arial"/>
          <w:b/>
          <w:sz w:val="24"/>
          <w:szCs w:val="24"/>
          <w:u w:val="single"/>
        </w:rPr>
      </w:pPr>
      <w:r w:rsidRPr="00912932">
        <w:rPr>
          <w:rFonts w:ascii="Arial" w:hAnsi="Arial" w:cs="Arial"/>
          <w:b/>
          <w:sz w:val="24"/>
          <w:szCs w:val="24"/>
          <w:u w:val="single"/>
        </w:rPr>
        <w:t>Objetivo del trabajo en grupos</w:t>
      </w:r>
    </w:p>
    <w:p w:rsidR="00912932" w:rsidRPr="00912932" w:rsidRDefault="00912932" w:rsidP="00912932">
      <w:pPr>
        <w:jc w:val="both"/>
        <w:rPr>
          <w:rFonts w:ascii="Arial" w:hAnsi="Arial" w:cs="Arial"/>
          <w:sz w:val="24"/>
          <w:szCs w:val="24"/>
        </w:rPr>
      </w:pPr>
      <w:r w:rsidRPr="00912932">
        <w:rPr>
          <w:rFonts w:ascii="Arial" w:hAnsi="Arial" w:cs="Arial"/>
          <w:sz w:val="24"/>
          <w:szCs w:val="24"/>
        </w:rPr>
        <w:t xml:space="preserve">Queremos acercar a los Rectores de los Colegios de la FLACSI a algunos testimonios de Directivos Javerianos que participaron de un Módulo de formación sobre Identidad y Gestión Directiva, como a algunos rasgos de la gestión directiva que los participantes construyeron en un taller.  </w:t>
      </w:r>
    </w:p>
    <w:p w:rsidR="00912932" w:rsidRPr="00912932" w:rsidRDefault="00912932" w:rsidP="00912932">
      <w:pPr>
        <w:jc w:val="both"/>
        <w:rPr>
          <w:rFonts w:ascii="Arial" w:hAnsi="Arial" w:cs="Arial"/>
          <w:sz w:val="24"/>
          <w:szCs w:val="24"/>
        </w:rPr>
      </w:pPr>
      <w:r w:rsidRPr="00912932">
        <w:rPr>
          <w:rFonts w:ascii="Arial" w:hAnsi="Arial" w:cs="Arial"/>
          <w:sz w:val="24"/>
          <w:szCs w:val="24"/>
        </w:rPr>
        <w:t>A la luz de esos insumos y teniendo como telón de fondo las competencias de Liderazgo Ignaciano para Directivos propuestas en el “Sistema de calidad en la gestión escolar”, invitamos a los grupos de rectores a construir cinco rasgos básicos que deben caracterizar la gestión directiva del rector, en una obra educativa de la  Compañía de Jesús.</w:t>
      </w:r>
    </w:p>
    <w:p w:rsidR="00912932" w:rsidRPr="00912932" w:rsidRDefault="00912932" w:rsidP="00912932">
      <w:pPr>
        <w:jc w:val="both"/>
        <w:rPr>
          <w:rFonts w:ascii="Arial" w:hAnsi="Arial" w:cs="Arial"/>
          <w:sz w:val="24"/>
          <w:szCs w:val="24"/>
        </w:rPr>
      </w:pPr>
      <w:r w:rsidRPr="00912932">
        <w:rPr>
          <w:rFonts w:ascii="Arial" w:hAnsi="Arial" w:cs="Arial"/>
          <w:sz w:val="24"/>
          <w:szCs w:val="24"/>
        </w:rPr>
        <w:t>La idea es poder reconocer cómo en la práctica de la gestión directiva se puede identificar claramente los  rasgos de la Espiritualidad y el liderazgo Ignaciano y poder discutir el por qué los consideran fundamentales. El tener claros esos rasgos, permite vislumbrar que tan cerca o tan lejos estamos del ideal de gestión que queremos profesar desde una mirada educativa (Formativa).</w:t>
      </w:r>
    </w:p>
    <w:p w:rsidR="00912932" w:rsidRPr="00912932" w:rsidRDefault="00912932" w:rsidP="00912932">
      <w:pPr>
        <w:jc w:val="both"/>
        <w:rPr>
          <w:rFonts w:ascii="Arial" w:hAnsi="Arial" w:cs="Arial"/>
          <w:sz w:val="24"/>
          <w:szCs w:val="24"/>
        </w:rPr>
      </w:pPr>
      <w:r w:rsidRPr="00912932">
        <w:rPr>
          <w:rFonts w:ascii="Arial" w:hAnsi="Arial" w:cs="Arial"/>
          <w:sz w:val="24"/>
          <w:szCs w:val="24"/>
        </w:rPr>
        <w:t xml:space="preserve">El trabajo en los grupos tendrá una duración de 25 minutos. Para tener luego 35 minutos de Puesta en Común con comentarios. </w:t>
      </w:r>
    </w:p>
    <w:p w:rsidR="00912932" w:rsidRPr="00912932" w:rsidRDefault="00912932" w:rsidP="00912932">
      <w:pPr>
        <w:pBdr>
          <w:bottom w:val="single" w:sz="4" w:space="1" w:color="auto"/>
        </w:pBdr>
        <w:jc w:val="center"/>
        <w:rPr>
          <w:rFonts w:ascii="Arial" w:hAnsi="Arial" w:cs="Arial"/>
          <w:b/>
          <w:sz w:val="28"/>
          <w:szCs w:val="24"/>
        </w:rPr>
      </w:pPr>
      <w:bookmarkStart w:id="0" w:name="_GoBack"/>
      <w:bookmarkEnd w:id="0"/>
      <w:r w:rsidRPr="00912932">
        <w:rPr>
          <w:rFonts w:ascii="Arial" w:hAnsi="Arial" w:cs="Arial"/>
          <w:b/>
          <w:sz w:val="28"/>
          <w:szCs w:val="24"/>
        </w:rPr>
        <w:lastRenderedPageBreak/>
        <w:t>TRABAJO POR GRUPOS</w:t>
      </w:r>
    </w:p>
    <w:p w:rsidR="00912932" w:rsidRPr="00912932" w:rsidRDefault="00912932" w:rsidP="00912932">
      <w:pPr>
        <w:pBdr>
          <w:bottom w:val="single" w:sz="4" w:space="1" w:color="auto"/>
        </w:pBdr>
        <w:jc w:val="center"/>
        <w:rPr>
          <w:rFonts w:ascii="Arial" w:hAnsi="Arial" w:cs="Arial"/>
          <w:b/>
          <w:sz w:val="24"/>
          <w:szCs w:val="24"/>
        </w:rPr>
      </w:pPr>
      <w:r w:rsidRPr="00912932">
        <w:rPr>
          <w:rFonts w:ascii="Arial" w:hAnsi="Arial" w:cs="Arial"/>
          <w:b/>
          <w:sz w:val="24"/>
          <w:szCs w:val="24"/>
        </w:rPr>
        <w:t>(10 rectores)</w:t>
      </w:r>
    </w:p>
    <w:p w:rsidR="00912932" w:rsidRPr="00912932" w:rsidRDefault="00912932" w:rsidP="00912932">
      <w:pPr>
        <w:pBdr>
          <w:bottom w:val="single" w:sz="4" w:space="1" w:color="auto"/>
        </w:pBdr>
        <w:jc w:val="center"/>
        <w:rPr>
          <w:rFonts w:ascii="Arial Black" w:hAnsi="Arial Black" w:cs="Arial"/>
          <w:sz w:val="24"/>
          <w:szCs w:val="24"/>
        </w:rPr>
      </w:pPr>
      <w:r w:rsidRPr="00912932">
        <w:rPr>
          <w:rFonts w:ascii="Arial Black" w:hAnsi="Arial Black" w:cs="Arial"/>
          <w:sz w:val="24"/>
          <w:szCs w:val="24"/>
        </w:rPr>
        <w:t>Testimonios en torno a la experiencia de la gestión directiva en una obra de la Compañía de Jesús.</w:t>
      </w:r>
    </w:p>
    <w:p w:rsidR="00912932" w:rsidRPr="00912932" w:rsidRDefault="00912932" w:rsidP="00912932">
      <w:pPr>
        <w:jc w:val="both"/>
        <w:rPr>
          <w:rFonts w:ascii="Arial" w:hAnsi="Arial" w:cs="Arial"/>
          <w:szCs w:val="24"/>
        </w:rPr>
      </w:pPr>
      <w:r w:rsidRPr="00912932">
        <w:rPr>
          <w:rFonts w:ascii="Arial" w:hAnsi="Arial" w:cs="Arial"/>
          <w:szCs w:val="24"/>
        </w:rPr>
        <w:t xml:space="preserve">“Me llevo una caja llena de provocaciones que alientan mi corazón y lo invitan a poner en silencio mi mente y mirar tanto en mi interior como en el espacio que me rodea, cuales siguen siendo las luchas fundamentales y cuales son aquellas que aparecen hoy para la Oficina de Gestión Estudiantil y mi rol como Directora y para mi Universidad”.  Beatriz Helena Giraldo </w:t>
      </w:r>
    </w:p>
    <w:p w:rsidR="00912932" w:rsidRPr="00912932" w:rsidRDefault="00912932" w:rsidP="00912932">
      <w:pPr>
        <w:jc w:val="both"/>
        <w:rPr>
          <w:rFonts w:ascii="Arial" w:hAnsi="Arial" w:cs="Arial"/>
          <w:szCs w:val="24"/>
        </w:rPr>
      </w:pPr>
      <w:r w:rsidRPr="00912932">
        <w:rPr>
          <w:rFonts w:ascii="Arial" w:hAnsi="Arial" w:cs="Arial"/>
          <w:szCs w:val="24"/>
        </w:rPr>
        <w:t xml:space="preserve">“Reconocer que la identidad no es algo fijo ya dado, que parte de la historia, de la tradición pero que permanentemente se va re-construyendo, renovando en la interacción con las personas, con el contexto, con las situaciones que se viven. En este sentido, considero fundamental mi lugar como directivo en la gestión, de renovar, ser modelo, ser testimonio, de la propuesta educativa de la Universidad, para que mi grupo de trabajo tenga clara la propuesta pero al mismo tiempo la construya, se la apropie y la renueve dentro de sí mismo”. Liliana Tamayo </w:t>
      </w:r>
    </w:p>
    <w:p w:rsidR="00912932" w:rsidRPr="00912932" w:rsidRDefault="00912932" w:rsidP="00912932">
      <w:pPr>
        <w:jc w:val="both"/>
        <w:rPr>
          <w:rFonts w:ascii="Arial" w:hAnsi="Arial" w:cs="Arial"/>
          <w:szCs w:val="24"/>
        </w:rPr>
      </w:pPr>
      <w:r w:rsidRPr="00912932">
        <w:rPr>
          <w:rFonts w:ascii="Arial" w:hAnsi="Arial" w:cs="Arial"/>
          <w:szCs w:val="24"/>
        </w:rPr>
        <w:t xml:space="preserve">“Aprendí que la Universidad está formada por seres humanos que tienen sueños y vidas y que estos se realizan a través de la actividad en la propia institución. Es en el campus donde interactuamos y nos identificamos como un proyecto social al servicio de los demás con una fuerte orientación a quienes nos necesitan más. En esto la inspiración es fundamental”.  William Ocampo </w:t>
      </w:r>
      <w:r w:rsidRPr="00912932">
        <w:rPr>
          <w:rFonts w:ascii="Arial" w:hAnsi="Arial" w:cs="Arial"/>
          <w:szCs w:val="24"/>
        </w:rPr>
        <w:tab/>
      </w:r>
    </w:p>
    <w:p w:rsidR="00912932" w:rsidRPr="00912932" w:rsidRDefault="00912932" w:rsidP="00912932">
      <w:pPr>
        <w:jc w:val="both"/>
        <w:rPr>
          <w:rFonts w:ascii="Arial" w:hAnsi="Arial" w:cs="Arial"/>
          <w:szCs w:val="24"/>
        </w:rPr>
      </w:pPr>
      <w:r w:rsidRPr="00912932">
        <w:rPr>
          <w:rFonts w:ascii="Arial" w:hAnsi="Arial" w:cs="Arial"/>
          <w:szCs w:val="24"/>
        </w:rPr>
        <w:t xml:space="preserve">“Nuestra Universidad se puede reinventar en cada momento, porque es un ser vivo, construida en el tejido de sujetos, personas que vinculados por una opción, una pasión están dedicados a la misión de una Universidad.  Aprendí que en las cosas esenciales nunca uno conoce lo suficiente, como para no exponerse a la experiencia de aprender y conocer en grupo, en comunidad. Tengo la sensación de ser novicio  en estos temas que creí conocer”. Manuel Ramiro Muñoz </w:t>
      </w:r>
    </w:p>
    <w:p w:rsidR="00912932" w:rsidRPr="00912932" w:rsidRDefault="00912932" w:rsidP="00912932">
      <w:pPr>
        <w:jc w:val="both"/>
        <w:rPr>
          <w:rFonts w:ascii="Arial" w:hAnsi="Arial" w:cs="Arial"/>
          <w:szCs w:val="24"/>
        </w:rPr>
      </w:pPr>
      <w:r w:rsidRPr="00912932">
        <w:rPr>
          <w:rFonts w:ascii="Arial" w:hAnsi="Arial" w:cs="Arial"/>
          <w:szCs w:val="24"/>
        </w:rPr>
        <w:t xml:space="preserve">“Debo confesar que mi maleta ha quedado llena y pesada. Hace mucho, pero mucho tiempo que no tenía contacto con la filosofía y con los ejes (Valores, principios) que regulan o enmarcan a nuestra institución. Volver a escuchar el pensamiento de San Ignacio y de algunos de los jesuitas ha sido </w:t>
      </w:r>
      <w:proofErr w:type="spellStart"/>
      <w:r w:rsidRPr="00912932">
        <w:rPr>
          <w:rFonts w:ascii="Arial" w:hAnsi="Arial" w:cs="Arial"/>
          <w:szCs w:val="24"/>
        </w:rPr>
        <w:t>clarificante</w:t>
      </w:r>
      <w:proofErr w:type="spellEnd"/>
      <w:r w:rsidRPr="00912932">
        <w:rPr>
          <w:rFonts w:ascii="Arial" w:hAnsi="Arial" w:cs="Arial"/>
          <w:szCs w:val="24"/>
        </w:rPr>
        <w:t xml:space="preserve">. Muchos interrogantes se han generado en mí y dudas que Vivian en mí, han vuelto a aparecer. ¿Qué soy? Y ¿Qué debo ser? es la gran pregunta. Hacia dónde debo dirigir mi actividad y mi desarrollo personal, es algo que hoy vuelve a ser importante para mí. Mi ser, el yo como sujeto que siente y vive ocupa un espacio relevante en mi discernir. En ese yo, mi familia, que atrás no ocupaba un espacio tan significativo, toma un lugar preponderante”. Juan </w:t>
      </w:r>
      <w:proofErr w:type="spellStart"/>
      <w:r w:rsidRPr="00912932">
        <w:rPr>
          <w:rFonts w:ascii="Arial" w:hAnsi="Arial" w:cs="Arial"/>
          <w:szCs w:val="24"/>
        </w:rPr>
        <w:t>Vianey</w:t>
      </w:r>
      <w:proofErr w:type="spellEnd"/>
      <w:r w:rsidRPr="00912932">
        <w:rPr>
          <w:rFonts w:ascii="Arial" w:hAnsi="Arial" w:cs="Arial"/>
          <w:szCs w:val="24"/>
        </w:rPr>
        <w:t xml:space="preserve"> Gómez.</w:t>
      </w:r>
    </w:p>
    <w:p w:rsidR="00912932" w:rsidRDefault="00912932" w:rsidP="00912932">
      <w:pPr>
        <w:pBdr>
          <w:bottom w:val="single" w:sz="4" w:space="1" w:color="auto"/>
        </w:pBdr>
        <w:jc w:val="center"/>
        <w:rPr>
          <w:rFonts w:ascii="Arial" w:hAnsi="Arial" w:cs="Arial"/>
          <w:b/>
          <w:sz w:val="28"/>
          <w:szCs w:val="28"/>
        </w:rPr>
      </w:pPr>
    </w:p>
    <w:p w:rsidR="00912932" w:rsidRPr="00912932" w:rsidRDefault="00912932" w:rsidP="00912932">
      <w:pPr>
        <w:pBdr>
          <w:bottom w:val="single" w:sz="4" w:space="1" w:color="auto"/>
        </w:pBdr>
        <w:jc w:val="center"/>
        <w:rPr>
          <w:rFonts w:ascii="Arial Black" w:hAnsi="Arial Black" w:cs="Arial"/>
          <w:b/>
          <w:sz w:val="28"/>
          <w:szCs w:val="28"/>
        </w:rPr>
      </w:pPr>
      <w:r w:rsidRPr="00912932">
        <w:rPr>
          <w:rFonts w:ascii="Arial Black" w:hAnsi="Arial Black" w:cs="Arial"/>
          <w:b/>
          <w:sz w:val="28"/>
          <w:szCs w:val="28"/>
        </w:rPr>
        <w:t>Rasgos de la gestión directiva</w:t>
      </w:r>
    </w:p>
    <w:p w:rsidR="00912932" w:rsidRPr="00912932" w:rsidRDefault="00912932" w:rsidP="00912932">
      <w:pPr>
        <w:pBdr>
          <w:bottom w:val="single" w:sz="4" w:space="1" w:color="auto"/>
        </w:pBdr>
        <w:jc w:val="center"/>
        <w:rPr>
          <w:rFonts w:ascii="Arial Black" w:hAnsi="Arial Black" w:cs="Arial"/>
          <w:b/>
          <w:sz w:val="28"/>
          <w:szCs w:val="28"/>
        </w:rPr>
      </w:pPr>
      <w:r w:rsidRPr="00912932">
        <w:rPr>
          <w:rFonts w:ascii="Arial Black" w:hAnsi="Arial Black" w:cs="Arial"/>
          <w:b/>
          <w:sz w:val="28"/>
          <w:szCs w:val="28"/>
        </w:rPr>
        <w:t>Grupo 1</w:t>
      </w:r>
    </w:p>
    <w:p w:rsidR="00912932" w:rsidRPr="00912932" w:rsidRDefault="00912932" w:rsidP="00912932">
      <w:pPr>
        <w:rPr>
          <w:rFonts w:ascii="Arial" w:hAnsi="Arial" w:cs="Arial"/>
          <w:sz w:val="24"/>
          <w:szCs w:val="24"/>
        </w:rPr>
      </w:pPr>
    </w:p>
    <w:p w:rsidR="00912932" w:rsidRDefault="00912932" w:rsidP="00912932">
      <w:pPr>
        <w:pStyle w:val="Prrafodelista"/>
        <w:numPr>
          <w:ilvl w:val="0"/>
          <w:numId w:val="1"/>
        </w:numPr>
        <w:rPr>
          <w:rFonts w:ascii="Arial" w:hAnsi="Arial" w:cs="Arial"/>
          <w:sz w:val="24"/>
          <w:szCs w:val="24"/>
        </w:rPr>
      </w:pPr>
      <w:r w:rsidRPr="00912932">
        <w:rPr>
          <w:rFonts w:ascii="Arial" w:hAnsi="Arial" w:cs="Arial"/>
          <w:sz w:val="24"/>
          <w:szCs w:val="24"/>
        </w:rPr>
        <w:t xml:space="preserve">Gestión centrada en el respeto, reconocimiento y valor por las personas.  Una Gestión profundamente HUMANA que cuida de la PERSONA y trabaja sobre las fortalezas y debilidades,  que promueve el diálogo y genera confianza,  potencializa lo mejor cada uno, es modelo da testimonio y puede así movilizar a los demás. Defiende con  argumento las posturas y no acalla el conflicto sino que lo afronta buscando de manera creativa su resolución. </w:t>
      </w:r>
    </w:p>
    <w:p w:rsidR="00912932" w:rsidRDefault="00912932" w:rsidP="00912932">
      <w:pPr>
        <w:pStyle w:val="Prrafodelista"/>
        <w:numPr>
          <w:ilvl w:val="0"/>
          <w:numId w:val="1"/>
        </w:numPr>
        <w:rPr>
          <w:rFonts w:ascii="Arial" w:hAnsi="Arial" w:cs="Arial"/>
          <w:sz w:val="24"/>
          <w:szCs w:val="24"/>
        </w:rPr>
      </w:pPr>
      <w:r w:rsidRPr="00912932">
        <w:rPr>
          <w:rFonts w:ascii="Arial" w:hAnsi="Arial" w:cs="Arial"/>
          <w:sz w:val="24"/>
          <w:szCs w:val="24"/>
        </w:rPr>
        <w:t>Gestión centrada en el “id quo bolo” lo fundamental.</w:t>
      </w:r>
    </w:p>
    <w:p w:rsidR="00912932" w:rsidRDefault="00912932" w:rsidP="00912932">
      <w:pPr>
        <w:pStyle w:val="Prrafodelista"/>
        <w:numPr>
          <w:ilvl w:val="0"/>
          <w:numId w:val="1"/>
        </w:numPr>
        <w:rPr>
          <w:rFonts w:ascii="Arial" w:hAnsi="Arial" w:cs="Arial"/>
          <w:sz w:val="24"/>
          <w:szCs w:val="24"/>
        </w:rPr>
      </w:pPr>
      <w:r w:rsidRPr="00912932">
        <w:rPr>
          <w:rFonts w:ascii="Arial" w:hAnsi="Arial" w:cs="Arial"/>
          <w:sz w:val="24"/>
          <w:szCs w:val="24"/>
        </w:rPr>
        <w:t>Gestión que entiende la autoridad como Servicio.</w:t>
      </w:r>
    </w:p>
    <w:p w:rsidR="00912932" w:rsidRDefault="00912932" w:rsidP="00912932">
      <w:pPr>
        <w:pStyle w:val="Prrafodelista"/>
        <w:numPr>
          <w:ilvl w:val="0"/>
          <w:numId w:val="1"/>
        </w:numPr>
        <w:rPr>
          <w:rFonts w:ascii="Arial" w:hAnsi="Arial" w:cs="Arial"/>
          <w:sz w:val="24"/>
          <w:szCs w:val="24"/>
        </w:rPr>
      </w:pPr>
      <w:r w:rsidRPr="00912932">
        <w:rPr>
          <w:rFonts w:ascii="Arial" w:hAnsi="Arial" w:cs="Arial"/>
          <w:sz w:val="24"/>
          <w:szCs w:val="24"/>
        </w:rPr>
        <w:t>Gestión que toma decisiones a partir del discernimiento permanente centrado en valores. Una Gestión que toma decisiones basadas en el DISCERNIMIENTO, que consulta que escucha, que pregunta y promueve la colaboración.</w:t>
      </w:r>
    </w:p>
    <w:p w:rsidR="00912932" w:rsidRDefault="00912932" w:rsidP="00912932">
      <w:pPr>
        <w:pStyle w:val="Prrafodelista"/>
        <w:numPr>
          <w:ilvl w:val="0"/>
          <w:numId w:val="1"/>
        </w:numPr>
        <w:rPr>
          <w:rFonts w:ascii="Arial" w:hAnsi="Arial" w:cs="Arial"/>
          <w:sz w:val="24"/>
          <w:szCs w:val="24"/>
        </w:rPr>
      </w:pPr>
      <w:r w:rsidRPr="00912932">
        <w:rPr>
          <w:rFonts w:ascii="Arial" w:hAnsi="Arial" w:cs="Arial"/>
          <w:sz w:val="24"/>
          <w:szCs w:val="24"/>
        </w:rPr>
        <w:t>Gestión que hace composición de contexto (tiene en cuenta  lugares, personas, espacios).  Una Gestión con conocimiento del  CONTEXTO sin olvidar lo que somos y lo que hacemos,  que tiene claridad de la propuesta educativa y que reconoce la realidad externa.</w:t>
      </w:r>
    </w:p>
    <w:p w:rsidR="00912932" w:rsidRDefault="00912932" w:rsidP="00912932">
      <w:pPr>
        <w:pStyle w:val="Prrafodelista"/>
        <w:numPr>
          <w:ilvl w:val="0"/>
          <w:numId w:val="1"/>
        </w:numPr>
        <w:rPr>
          <w:rFonts w:ascii="Arial" w:hAnsi="Arial" w:cs="Arial"/>
          <w:sz w:val="24"/>
          <w:szCs w:val="24"/>
        </w:rPr>
      </w:pPr>
      <w:r w:rsidRPr="00912932">
        <w:rPr>
          <w:rFonts w:ascii="Arial" w:hAnsi="Arial" w:cs="Arial"/>
          <w:sz w:val="24"/>
          <w:szCs w:val="24"/>
        </w:rPr>
        <w:t>Gestión inspiradora: da testimonio y ejemplo.</w:t>
      </w:r>
    </w:p>
    <w:p w:rsidR="00912932" w:rsidRDefault="00912932" w:rsidP="00912932">
      <w:pPr>
        <w:pStyle w:val="Prrafodelista"/>
        <w:numPr>
          <w:ilvl w:val="0"/>
          <w:numId w:val="1"/>
        </w:numPr>
        <w:rPr>
          <w:rFonts w:ascii="Arial" w:hAnsi="Arial" w:cs="Arial"/>
          <w:sz w:val="24"/>
          <w:szCs w:val="24"/>
        </w:rPr>
      </w:pPr>
      <w:r w:rsidRPr="00912932">
        <w:rPr>
          <w:rFonts w:ascii="Arial" w:hAnsi="Arial" w:cs="Arial"/>
          <w:sz w:val="24"/>
          <w:szCs w:val="24"/>
        </w:rPr>
        <w:t>Gestión guiada, orientada por la opción preferencial hacia los excluidos</w:t>
      </w:r>
    </w:p>
    <w:p w:rsidR="00912932" w:rsidRDefault="00912932" w:rsidP="00912932">
      <w:pPr>
        <w:pStyle w:val="Prrafodelista"/>
        <w:numPr>
          <w:ilvl w:val="0"/>
          <w:numId w:val="1"/>
        </w:numPr>
        <w:rPr>
          <w:rFonts w:ascii="Arial" w:hAnsi="Arial" w:cs="Arial"/>
          <w:sz w:val="24"/>
          <w:szCs w:val="24"/>
        </w:rPr>
      </w:pPr>
      <w:r w:rsidRPr="00912932">
        <w:rPr>
          <w:rFonts w:ascii="Arial" w:hAnsi="Arial" w:cs="Arial"/>
          <w:sz w:val="24"/>
          <w:szCs w:val="24"/>
        </w:rPr>
        <w:t>Gestión que es capaz de INTEGRAR diversas posturas y puntos de vista.</w:t>
      </w:r>
    </w:p>
    <w:p w:rsidR="00912932" w:rsidRDefault="00912932" w:rsidP="00912932">
      <w:pPr>
        <w:pStyle w:val="Prrafodelista"/>
        <w:numPr>
          <w:ilvl w:val="0"/>
          <w:numId w:val="1"/>
        </w:numPr>
        <w:rPr>
          <w:rFonts w:ascii="Arial" w:hAnsi="Arial" w:cs="Arial"/>
          <w:sz w:val="24"/>
          <w:szCs w:val="24"/>
        </w:rPr>
      </w:pPr>
      <w:r w:rsidRPr="00912932">
        <w:rPr>
          <w:rFonts w:ascii="Arial" w:hAnsi="Arial" w:cs="Arial"/>
          <w:sz w:val="24"/>
          <w:szCs w:val="24"/>
        </w:rPr>
        <w:t>Gestión que enfocada en el logro de los objetivos institucionales, planea promueve servicios con EXCELENCIA,  usa con eficiencia los recursos y EVALÚA los avances mediante el uso de indicadores y mecanismos de gestión.</w:t>
      </w:r>
    </w:p>
    <w:p w:rsidR="00912932" w:rsidRDefault="00912932" w:rsidP="00912932">
      <w:pPr>
        <w:pStyle w:val="Prrafodelista"/>
        <w:numPr>
          <w:ilvl w:val="0"/>
          <w:numId w:val="1"/>
        </w:numPr>
        <w:rPr>
          <w:rFonts w:ascii="Arial" w:hAnsi="Arial" w:cs="Arial"/>
          <w:sz w:val="24"/>
          <w:szCs w:val="24"/>
        </w:rPr>
      </w:pPr>
      <w:r w:rsidRPr="00912932">
        <w:rPr>
          <w:rFonts w:ascii="Arial" w:hAnsi="Arial" w:cs="Arial"/>
          <w:sz w:val="24"/>
          <w:szCs w:val="24"/>
        </w:rPr>
        <w:t xml:space="preserve">Gestión con un liderazgo que cuida la </w:t>
      </w:r>
      <w:r w:rsidRPr="00912932">
        <w:rPr>
          <w:rFonts w:ascii="Arial" w:hAnsi="Arial" w:cs="Arial"/>
          <w:sz w:val="24"/>
          <w:szCs w:val="24"/>
        </w:rPr>
        <w:t xml:space="preserve"> </w:t>
      </w:r>
      <w:r w:rsidRPr="00912932">
        <w:rPr>
          <w:rFonts w:ascii="Arial" w:hAnsi="Arial" w:cs="Arial"/>
          <w:sz w:val="24"/>
          <w:szCs w:val="24"/>
        </w:rPr>
        <w:t>“</w:t>
      </w:r>
      <w:r w:rsidRPr="00912932">
        <w:rPr>
          <w:rFonts w:ascii="Arial" w:hAnsi="Arial" w:cs="Arial"/>
          <w:i/>
          <w:sz w:val="24"/>
          <w:szCs w:val="24"/>
        </w:rPr>
        <w:t xml:space="preserve">Cura </w:t>
      </w:r>
      <w:proofErr w:type="spellStart"/>
      <w:r w:rsidRPr="00912932">
        <w:rPr>
          <w:rFonts w:ascii="Arial" w:hAnsi="Arial" w:cs="Arial"/>
          <w:i/>
          <w:sz w:val="24"/>
          <w:szCs w:val="24"/>
        </w:rPr>
        <w:t>P</w:t>
      </w:r>
      <w:r w:rsidRPr="00912932">
        <w:rPr>
          <w:rFonts w:ascii="Arial" w:hAnsi="Arial" w:cs="Arial"/>
          <w:i/>
          <w:sz w:val="24"/>
          <w:szCs w:val="24"/>
        </w:rPr>
        <w:t>ersonalis</w:t>
      </w:r>
      <w:proofErr w:type="spellEnd"/>
      <w:r w:rsidRPr="00912932">
        <w:rPr>
          <w:rFonts w:ascii="Arial" w:hAnsi="Arial" w:cs="Arial"/>
          <w:sz w:val="24"/>
          <w:szCs w:val="24"/>
        </w:rPr>
        <w:t>”</w:t>
      </w:r>
      <w:r w:rsidRPr="00912932">
        <w:rPr>
          <w:rFonts w:ascii="Arial" w:hAnsi="Arial" w:cs="Arial"/>
          <w:sz w:val="24"/>
          <w:szCs w:val="24"/>
        </w:rPr>
        <w:t>.</w:t>
      </w:r>
    </w:p>
    <w:p w:rsidR="00912932" w:rsidRDefault="00912932" w:rsidP="00912932">
      <w:pPr>
        <w:pStyle w:val="Prrafodelista"/>
        <w:numPr>
          <w:ilvl w:val="0"/>
          <w:numId w:val="1"/>
        </w:numPr>
        <w:rPr>
          <w:rFonts w:ascii="Arial" w:hAnsi="Arial" w:cs="Arial"/>
          <w:sz w:val="24"/>
          <w:szCs w:val="24"/>
        </w:rPr>
      </w:pPr>
      <w:r w:rsidRPr="00912932">
        <w:rPr>
          <w:rFonts w:ascii="Arial" w:hAnsi="Arial" w:cs="Arial"/>
          <w:sz w:val="24"/>
          <w:szCs w:val="24"/>
        </w:rPr>
        <w:t xml:space="preserve">Gestión con Inteligencia personal: Autocontrol. Auto motivación. Autoconocimiento. Empatía. Excelentes relaciones interpersonales. </w:t>
      </w:r>
    </w:p>
    <w:p w:rsidR="00912932" w:rsidRDefault="00912932" w:rsidP="00912932">
      <w:pPr>
        <w:pStyle w:val="Prrafodelista"/>
        <w:numPr>
          <w:ilvl w:val="0"/>
          <w:numId w:val="1"/>
        </w:numPr>
        <w:rPr>
          <w:rFonts w:ascii="Arial" w:hAnsi="Arial" w:cs="Arial"/>
          <w:sz w:val="24"/>
          <w:szCs w:val="24"/>
        </w:rPr>
      </w:pPr>
      <w:r>
        <w:rPr>
          <w:rFonts w:ascii="Arial" w:hAnsi="Arial" w:cs="Arial"/>
          <w:sz w:val="24"/>
          <w:szCs w:val="24"/>
        </w:rPr>
        <w:t xml:space="preserve">Gestión con </w:t>
      </w:r>
      <w:r w:rsidRPr="00912932">
        <w:rPr>
          <w:rFonts w:ascii="Arial" w:hAnsi="Arial" w:cs="Arial"/>
          <w:sz w:val="24"/>
          <w:szCs w:val="24"/>
        </w:rPr>
        <w:t xml:space="preserve">capacidad de toma de decisiones: Pertinentes. Relevantes. Oportunas. Logra decisiones consensuadas  en la </w:t>
      </w:r>
      <w:proofErr w:type="spellStart"/>
      <w:r w:rsidRPr="00912932">
        <w:rPr>
          <w:rFonts w:ascii="Arial" w:hAnsi="Arial" w:cs="Arial"/>
          <w:sz w:val="24"/>
          <w:szCs w:val="24"/>
        </w:rPr>
        <w:t>diversidad.</w:t>
      </w:r>
      <w:proofErr w:type="spellEnd"/>
    </w:p>
    <w:p w:rsidR="00912932" w:rsidRPr="00912932" w:rsidRDefault="00912932" w:rsidP="00912932">
      <w:pPr>
        <w:pStyle w:val="Prrafodelista"/>
        <w:numPr>
          <w:ilvl w:val="0"/>
          <w:numId w:val="1"/>
        </w:numPr>
        <w:rPr>
          <w:rFonts w:ascii="Arial" w:hAnsi="Arial" w:cs="Arial"/>
          <w:sz w:val="24"/>
          <w:szCs w:val="24"/>
        </w:rPr>
      </w:pPr>
      <w:r w:rsidRPr="00912932">
        <w:rPr>
          <w:rFonts w:ascii="Arial" w:hAnsi="Arial" w:cs="Arial"/>
          <w:sz w:val="24"/>
          <w:szCs w:val="24"/>
        </w:rPr>
        <w:t>Gestión c</w:t>
      </w:r>
      <w:r w:rsidRPr="00912932">
        <w:rPr>
          <w:rFonts w:ascii="Arial" w:hAnsi="Arial" w:cs="Arial"/>
          <w:sz w:val="24"/>
          <w:szCs w:val="24"/>
        </w:rPr>
        <w:t>on coherencia: Autoridad Deontológica</w:t>
      </w:r>
    </w:p>
    <w:p w:rsidR="00912932" w:rsidRPr="00912932" w:rsidRDefault="00912932" w:rsidP="00912932">
      <w:pPr>
        <w:rPr>
          <w:rFonts w:ascii="Arial" w:hAnsi="Arial" w:cs="Arial"/>
          <w:sz w:val="24"/>
          <w:szCs w:val="24"/>
        </w:rPr>
      </w:pPr>
    </w:p>
    <w:p w:rsidR="00912932" w:rsidRDefault="00912932" w:rsidP="00912932">
      <w:pPr>
        <w:rPr>
          <w:rFonts w:ascii="Arial" w:hAnsi="Arial" w:cs="Arial"/>
          <w:sz w:val="24"/>
          <w:szCs w:val="24"/>
        </w:rPr>
      </w:pPr>
    </w:p>
    <w:p w:rsidR="00912932" w:rsidRDefault="00912932" w:rsidP="00912932">
      <w:pPr>
        <w:rPr>
          <w:rFonts w:ascii="Arial" w:hAnsi="Arial" w:cs="Arial"/>
          <w:sz w:val="24"/>
          <w:szCs w:val="24"/>
        </w:rPr>
      </w:pPr>
    </w:p>
    <w:p w:rsidR="00912932" w:rsidRPr="00912932" w:rsidRDefault="00912932" w:rsidP="00912932">
      <w:pPr>
        <w:pBdr>
          <w:bottom w:val="single" w:sz="4" w:space="1" w:color="auto"/>
        </w:pBdr>
        <w:jc w:val="center"/>
        <w:rPr>
          <w:rFonts w:ascii="Arial Black" w:hAnsi="Arial Black" w:cs="Arial"/>
          <w:b/>
          <w:sz w:val="28"/>
          <w:szCs w:val="24"/>
        </w:rPr>
      </w:pPr>
      <w:r w:rsidRPr="00912932">
        <w:rPr>
          <w:rFonts w:ascii="Arial Black" w:hAnsi="Arial Black" w:cs="Arial"/>
          <w:b/>
          <w:sz w:val="28"/>
          <w:szCs w:val="24"/>
        </w:rPr>
        <w:t>Rasgos de la Gestión Directiva</w:t>
      </w:r>
    </w:p>
    <w:p w:rsidR="00912932" w:rsidRPr="00912932" w:rsidRDefault="00912932" w:rsidP="00912932">
      <w:pPr>
        <w:pBdr>
          <w:bottom w:val="single" w:sz="4" w:space="1" w:color="auto"/>
        </w:pBdr>
        <w:jc w:val="center"/>
        <w:rPr>
          <w:rFonts w:ascii="Arial Black" w:hAnsi="Arial Black" w:cs="Arial"/>
          <w:b/>
          <w:sz w:val="28"/>
          <w:szCs w:val="24"/>
        </w:rPr>
      </w:pPr>
      <w:r w:rsidRPr="00912932">
        <w:rPr>
          <w:rFonts w:ascii="Arial Black" w:hAnsi="Arial Black" w:cs="Arial"/>
          <w:b/>
          <w:sz w:val="28"/>
          <w:szCs w:val="24"/>
        </w:rPr>
        <w:t>Grupo 2</w:t>
      </w:r>
    </w:p>
    <w:p w:rsidR="00912932" w:rsidRDefault="00912932" w:rsidP="00912932">
      <w:pPr>
        <w:pStyle w:val="Prrafodelista"/>
        <w:numPr>
          <w:ilvl w:val="0"/>
          <w:numId w:val="2"/>
        </w:numPr>
        <w:rPr>
          <w:rFonts w:ascii="Arial" w:hAnsi="Arial" w:cs="Arial"/>
          <w:sz w:val="24"/>
          <w:szCs w:val="24"/>
        </w:rPr>
      </w:pPr>
      <w:r w:rsidRPr="00912932">
        <w:rPr>
          <w:rFonts w:ascii="Arial" w:hAnsi="Arial" w:cs="Arial"/>
          <w:sz w:val="24"/>
          <w:szCs w:val="24"/>
        </w:rPr>
        <w:t>Sensato y justo en la toma de decisiones a través del discernimiento y en concordancia con la misión y el proyecto educativo.</w:t>
      </w:r>
    </w:p>
    <w:p w:rsidR="00912932" w:rsidRDefault="00912932" w:rsidP="00912932">
      <w:pPr>
        <w:pStyle w:val="Prrafodelista"/>
        <w:numPr>
          <w:ilvl w:val="0"/>
          <w:numId w:val="2"/>
        </w:numPr>
        <w:rPr>
          <w:rFonts w:ascii="Arial" w:hAnsi="Arial" w:cs="Arial"/>
          <w:sz w:val="24"/>
          <w:szCs w:val="24"/>
        </w:rPr>
      </w:pPr>
      <w:r w:rsidRPr="00912932">
        <w:rPr>
          <w:rFonts w:ascii="Arial" w:hAnsi="Arial" w:cs="Arial"/>
          <w:sz w:val="24"/>
          <w:szCs w:val="24"/>
        </w:rPr>
        <w:t>Apasionado y comprometido con la misión y el proyecto educativo.</w:t>
      </w:r>
    </w:p>
    <w:p w:rsidR="00912932" w:rsidRDefault="00912932" w:rsidP="00912932">
      <w:pPr>
        <w:pStyle w:val="Prrafodelista"/>
        <w:numPr>
          <w:ilvl w:val="0"/>
          <w:numId w:val="2"/>
        </w:numPr>
        <w:rPr>
          <w:rFonts w:ascii="Arial" w:hAnsi="Arial" w:cs="Arial"/>
          <w:sz w:val="24"/>
          <w:szCs w:val="24"/>
        </w:rPr>
      </w:pPr>
      <w:r w:rsidRPr="00912932">
        <w:rPr>
          <w:rFonts w:ascii="Arial" w:hAnsi="Arial" w:cs="Arial"/>
          <w:sz w:val="24"/>
          <w:szCs w:val="24"/>
        </w:rPr>
        <w:t>Con capacidad de delegar, valorando la fortaleza de los miembros de los equipos, para empoderarlos.</w:t>
      </w:r>
    </w:p>
    <w:p w:rsidR="00912932" w:rsidRDefault="00912932" w:rsidP="00912932">
      <w:pPr>
        <w:pStyle w:val="Prrafodelista"/>
        <w:numPr>
          <w:ilvl w:val="0"/>
          <w:numId w:val="2"/>
        </w:numPr>
        <w:rPr>
          <w:rFonts w:ascii="Arial" w:hAnsi="Arial" w:cs="Arial"/>
          <w:sz w:val="24"/>
          <w:szCs w:val="24"/>
        </w:rPr>
      </w:pPr>
      <w:r w:rsidRPr="00912932">
        <w:rPr>
          <w:rFonts w:ascii="Arial" w:hAnsi="Arial" w:cs="Arial"/>
          <w:sz w:val="24"/>
          <w:szCs w:val="24"/>
        </w:rPr>
        <w:t>Comprometido con la  excelencia en la formación de los estudiantes con detección continúa de oportunidades.</w:t>
      </w:r>
    </w:p>
    <w:p w:rsidR="00912932" w:rsidRDefault="00912932" w:rsidP="00912932">
      <w:pPr>
        <w:pStyle w:val="Prrafodelista"/>
        <w:numPr>
          <w:ilvl w:val="0"/>
          <w:numId w:val="2"/>
        </w:numPr>
        <w:rPr>
          <w:rFonts w:ascii="Arial" w:hAnsi="Arial" w:cs="Arial"/>
          <w:sz w:val="24"/>
          <w:szCs w:val="24"/>
        </w:rPr>
      </w:pPr>
      <w:r w:rsidRPr="00912932">
        <w:rPr>
          <w:rFonts w:ascii="Arial" w:hAnsi="Arial" w:cs="Arial"/>
          <w:sz w:val="24"/>
          <w:szCs w:val="24"/>
        </w:rPr>
        <w:t>Diligente en los procesos y con atención cuidadosa de la comunidad académica.</w:t>
      </w:r>
    </w:p>
    <w:p w:rsidR="00912932" w:rsidRDefault="00912932" w:rsidP="00912932">
      <w:pPr>
        <w:pStyle w:val="Prrafodelista"/>
        <w:numPr>
          <w:ilvl w:val="0"/>
          <w:numId w:val="2"/>
        </w:numPr>
        <w:rPr>
          <w:rFonts w:ascii="Arial" w:hAnsi="Arial" w:cs="Arial"/>
          <w:sz w:val="24"/>
          <w:szCs w:val="24"/>
        </w:rPr>
      </w:pPr>
      <w:r w:rsidRPr="00912932">
        <w:rPr>
          <w:rFonts w:ascii="Arial" w:hAnsi="Arial" w:cs="Arial"/>
          <w:sz w:val="24"/>
          <w:szCs w:val="24"/>
        </w:rPr>
        <w:t>Con talante para entender a los demás y g</w:t>
      </w:r>
      <w:r>
        <w:rPr>
          <w:rFonts w:ascii="Arial" w:hAnsi="Arial" w:cs="Arial"/>
          <w:sz w:val="24"/>
          <w:szCs w:val="24"/>
        </w:rPr>
        <w:t>enerar confianza y credibilidad.</w:t>
      </w:r>
    </w:p>
    <w:p w:rsidR="00912932" w:rsidRDefault="00912932" w:rsidP="00912932">
      <w:pPr>
        <w:pStyle w:val="Prrafodelista"/>
        <w:numPr>
          <w:ilvl w:val="0"/>
          <w:numId w:val="2"/>
        </w:numPr>
        <w:rPr>
          <w:rFonts w:ascii="Arial" w:hAnsi="Arial" w:cs="Arial"/>
          <w:sz w:val="24"/>
          <w:szCs w:val="24"/>
        </w:rPr>
      </w:pPr>
      <w:r w:rsidRPr="00912932">
        <w:rPr>
          <w:rFonts w:ascii="Arial" w:hAnsi="Arial" w:cs="Arial"/>
          <w:sz w:val="24"/>
          <w:szCs w:val="24"/>
        </w:rPr>
        <w:t>Con vocación de servicio.</w:t>
      </w:r>
    </w:p>
    <w:p w:rsidR="00912932" w:rsidRDefault="00912932" w:rsidP="00912932">
      <w:pPr>
        <w:pStyle w:val="Prrafodelista"/>
        <w:numPr>
          <w:ilvl w:val="0"/>
          <w:numId w:val="2"/>
        </w:numPr>
        <w:rPr>
          <w:rFonts w:ascii="Arial" w:hAnsi="Arial" w:cs="Arial"/>
          <w:sz w:val="24"/>
          <w:szCs w:val="24"/>
        </w:rPr>
      </w:pPr>
      <w:r w:rsidRPr="00912932">
        <w:rPr>
          <w:rFonts w:ascii="Arial" w:hAnsi="Arial" w:cs="Arial"/>
          <w:sz w:val="24"/>
          <w:szCs w:val="24"/>
        </w:rPr>
        <w:t>Competente en el trabajo disciplinar e interdisciplinar.</w:t>
      </w:r>
    </w:p>
    <w:p w:rsidR="00912932" w:rsidRDefault="00912932" w:rsidP="00912932">
      <w:pPr>
        <w:pStyle w:val="Prrafodelista"/>
        <w:numPr>
          <w:ilvl w:val="0"/>
          <w:numId w:val="2"/>
        </w:numPr>
        <w:rPr>
          <w:rFonts w:ascii="Arial" w:hAnsi="Arial" w:cs="Arial"/>
          <w:sz w:val="24"/>
          <w:szCs w:val="24"/>
        </w:rPr>
      </w:pPr>
      <w:r w:rsidRPr="00912932">
        <w:rPr>
          <w:rFonts w:ascii="Arial" w:hAnsi="Arial" w:cs="Arial"/>
          <w:sz w:val="24"/>
          <w:szCs w:val="24"/>
        </w:rPr>
        <w:t>Honrado y transparente.</w:t>
      </w:r>
    </w:p>
    <w:p w:rsidR="00912932" w:rsidRDefault="00912932" w:rsidP="00912932">
      <w:pPr>
        <w:pStyle w:val="Prrafodelista"/>
        <w:numPr>
          <w:ilvl w:val="0"/>
          <w:numId w:val="2"/>
        </w:numPr>
        <w:rPr>
          <w:rFonts w:ascii="Arial" w:hAnsi="Arial" w:cs="Arial"/>
          <w:sz w:val="24"/>
          <w:szCs w:val="24"/>
        </w:rPr>
      </w:pPr>
      <w:r w:rsidRPr="00912932">
        <w:rPr>
          <w:rFonts w:ascii="Arial" w:hAnsi="Arial" w:cs="Arial"/>
          <w:sz w:val="24"/>
          <w:szCs w:val="24"/>
        </w:rPr>
        <w:t>Con sentido del humor sobre lo existencial y profesional.</w:t>
      </w:r>
    </w:p>
    <w:p w:rsidR="00912932" w:rsidRDefault="00912932" w:rsidP="00912932">
      <w:pPr>
        <w:pStyle w:val="Prrafodelista"/>
        <w:numPr>
          <w:ilvl w:val="0"/>
          <w:numId w:val="2"/>
        </w:numPr>
        <w:rPr>
          <w:rFonts w:ascii="Arial" w:hAnsi="Arial" w:cs="Arial"/>
          <w:sz w:val="24"/>
          <w:szCs w:val="24"/>
        </w:rPr>
      </w:pPr>
      <w:r w:rsidRPr="00912932">
        <w:rPr>
          <w:rFonts w:ascii="Arial" w:hAnsi="Arial" w:cs="Arial"/>
          <w:sz w:val="24"/>
          <w:szCs w:val="24"/>
        </w:rPr>
        <w:t>Comprometido con los asuntos para promover la justicia social.</w:t>
      </w:r>
    </w:p>
    <w:p w:rsidR="00912932" w:rsidRDefault="00912932" w:rsidP="00912932">
      <w:pPr>
        <w:pStyle w:val="Prrafodelista"/>
        <w:numPr>
          <w:ilvl w:val="0"/>
          <w:numId w:val="2"/>
        </w:numPr>
        <w:rPr>
          <w:rFonts w:ascii="Arial" w:hAnsi="Arial" w:cs="Arial"/>
          <w:sz w:val="24"/>
          <w:szCs w:val="24"/>
        </w:rPr>
      </w:pPr>
      <w:r w:rsidRPr="00912932">
        <w:rPr>
          <w:rFonts w:ascii="Arial" w:hAnsi="Arial" w:cs="Arial"/>
          <w:sz w:val="24"/>
          <w:szCs w:val="24"/>
        </w:rPr>
        <w:t>Que s</w:t>
      </w:r>
      <w:r w:rsidRPr="00912932">
        <w:rPr>
          <w:rFonts w:ascii="Arial" w:hAnsi="Arial" w:cs="Arial"/>
          <w:sz w:val="24"/>
          <w:szCs w:val="24"/>
        </w:rPr>
        <w:t>e apropia de la misión, valores y proyecto educativo de la Universidad y es coherente con ello.</w:t>
      </w:r>
    </w:p>
    <w:p w:rsidR="00912932" w:rsidRDefault="00912932" w:rsidP="00912932">
      <w:pPr>
        <w:pStyle w:val="Prrafodelista"/>
        <w:numPr>
          <w:ilvl w:val="0"/>
          <w:numId w:val="2"/>
        </w:numPr>
        <w:rPr>
          <w:rFonts w:ascii="Arial" w:hAnsi="Arial" w:cs="Arial"/>
          <w:sz w:val="24"/>
          <w:szCs w:val="24"/>
        </w:rPr>
      </w:pPr>
      <w:r w:rsidRPr="00912932">
        <w:rPr>
          <w:rFonts w:ascii="Arial" w:hAnsi="Arial" w:cs="Arial"/>
          <w:sz w:val="24"/>
          <w:szCs w:val="24"/>
        </w:rPr>
        <w:t>Conoce y cree en los programas y servicios de la Universidad.</w:t>
      </w:r>
    </w:p>
    <w:p w:rsidR="00912932" w:rsidRDefault="00912932" w:rsidP="00912932">
      <w:pPr>
        <w:pStyle w:val="Prrafodelista"/>
        <w:numPr>
          <w:ilvl w:val="0"/>
          <w:numId w:val="2"/>
        </w:numPr>
        <w:rPr>
          <w:rFonts w:ascii="Arial" w:hAnsi="Arial" w:cs="Arial"/>
          <w:sz w:val="24"/>
          <w:szCs w:val="24"/>
        </w:rPr>
      </w:pPr>
      <w:r w:rsidRPr="00912932">
        <w:rPr>
          <w:rFonts w:ascii="Arial" w:hAnsi="Arial" w:cs="Arial"/>
          <w:sz w:val="24"/>
          <w:szCs w:val="24"/>
        </w:rPr>
        <w:t>Conoce sobre las funciones sustantivas de la Universidad para desarrollarlas en el marco de la cultura institucional.</w:t>
      </w:r>
    </w:p>
    <w:p w:rsidR="00912932" w:rsidRDefault="00912932" w:rsidP="00912932">
      <w:pPr>
        <w:pStyle w:val="Prrafodelista"/>
        <w:numPr>
          <w:ilvl w:val="0"/>
          <w:numId w:val="2"/>
        </w:numPr>
        <w:rPr>
          <w:rFonts w:ascii="Arial" w:hAnsi="Arial" w:cs="Arial"/>
          <w:sz w:val="24"/>
          <w:szCs w:val="24"/>
        </w:rPr>
      </w:pPr>
      <w:r w:rsidRPr="00912932">
        <w:rPr>
          <w:rFonts w:ascii="Arial" w:hAnsi="Arial" w:cs="Arial"/>
          <w:sz w:val="24"/>
          <w:szCs w:val="24"/>
        </w:rPr>
        <w:t>Reconoce, promueve el desarrollo y motiva a los miembros de comunidad educat</w:t>
      </w:r>
      <w:r>
        <w:rPr>
          <w:rFonts w:ascii="Arial" w:hAnsi="Arial" w:cs="Arial"/>
          <w:sz w:val="24"/>
          <w:szCs w:val="24"/>
        </w:rPr>
        <w:t>iva.</w:t>
      </w:r>
    </w:p>
    <w:p w:rsidR="00912932" w:rsidRDefault="00912932" w:rsidP="00912932">
      <w:pPr>
        <w:pStyle w:val="Prrafodelista"/>
        <w:numPr>
          <w:ilvl w:val="0"/>
          <w:numId w:val="2"/>
        </w:numPr>
        <w:rPr>
          <w:rFonts w:ascii="Arial" w:hAnsi="Arial" w:cs="Arial"/>
          <w:sz w:val="24"/>
          <w:szCs w:val="24"/>
        </w:rPr>
      </w:pPr>
      <w:r w:rsidRPr="00912932">
        <w:rPr>
          <w:rFonts w:ascii="Arial" w:hAnsi="Arial" w:cs="Arial"/>
          <w:sz w:val="24"/>
          <w:szCs w:val="24"/>
        </w:rPr>
        <w:t xml:space="preserve">Genera confianza  cuando lidera, delega y moviliza a sus equipos de trabajo en el logro de los propósitos de la Universidad. </w:t>
      </w:r>
    </w:p>
    <w:p w:rsidR="00912932" w:rsidRDefault="00912932" w:rsidP="00912932">
      <w:pPr>
        <w:pStyle w:val="Prrafodelista"/>
        <w:numPr>
          <w:ilvl w:val="0"/>
          <w:numId w:val="2"/>
        </w:numPr>
        <w:rPr>
          <w:rFonts w:ascii="Arial" w:hAnsi="Arial" w:cs="Arial"/>
          <w:sz w:val="24"/>
          <w:szCs w:val="24"/>
        </w:rPr>
      </w:pPr>
      <w:r w:rsidRPr="00912932">
        <w:rPr>
          <w:rFonts w:ascii="Arial" w:hAnsi="Arial" w:cs="Arial"/>
          <w:sz w:val="24"/>
          <w:szCs w:val="24"/>
        </w:rPr>
        <w:t>Acepta e incluye la diversidad de todos los miembros de la comunidad, para hacer de la Universidad un proyecto colectivo que construya una sociedad equitativa y que valore las distintas formas de ver el mundo.</w:t>
      </w:r>
    </w:p>
    <w:p w:rsidR="00912932" w:rsidRDefault="00912932" w:rsidP="00912932">
      <w:pPr>
        <w:pStyle w:val="Prrafodelista"/>
        <w:numPr>
          <w:ilvl w:val="0"/>
          <w:numId w:val="2"/>
        </w:numPr>
        <w:rPr>
          <w:rFonts w:ascii="Arial" w:hAnsi="Arial" w:cs="Arial"/>
          <w:sz w:val="24"/>
          <w:szCs w:val="24"/>
        </w:rPr>
      </w:pPr>
      <w:r w:rsidRPr="00912932">
        <w:rPr>
          <w:rFonts w:ascii="Arial" w:hAnsi="Arial" w:cs="Arial"/>
          <w:sz w:val="24"/>
          <w:szCs w:val="24"/>
        </w:rPr>
        <w:t>Integra lo científico con lo humanístico.</w:t>
      </w:r>
    </w:p>
    <w:p w:rsidR="00912932" w:rsidRDefault="00912932" w:rsidP="00912932">
      <w:pPr>
        <w:pStyle w:val="Prrafodelista"/>
        <w:numPr>
          <w:ilvl w:val="0"/>
          <w:numId w:val="2"/>
        </w:numPr>
        <w:rPr>
          <w:rFonts w:ascii="Arial" w:hAnsi="Arial" w:cs="Arial"/>
          <w:sz w:val="24"/>
          <w:szCs w:val="24"/>
        </w:rPr>
      </w:pPr>
      <w:r w:rsidRPr="00912932">
        <w:rPr>
          <w:rFonts w:ascii="Arial" w:hAnsi="Arial" w:cs="Arial"/>
          <w:sz w:val="24"/>
          <w:szCs w:val="24"/>
        </w:rPr>
        <w:t xml:space="preserve">Tiene presente la sostenibilidad de la Universidad, para que sea una obra que tenga un impacto permanente en la sociedad. </w:t>
      </w:r>
    </w:p>
    <w:p w:rsidR="005D3918" w:rsidRPr="00912932" w:rsidRDefault="00912932" w:rsidP="00912932">
      <w:pPr>
        <w:pStyle w:val="Prrafodelista"/>
        <w:numPr>
          <w:ilvl w:val="0"/>
          <w:numId w:val="2"/>
        </w:numPr>
        <w:rPr>
          <w:rFonts w:ascii="Arial" w:hAnsi="Arial" w:cs="Arial"/>
          <w:sz w:val="24"/>
          <w:szCs w:val="24"/>
        </w:rPr>
      </w:pPr>
      <w:r w:rsidRPr="00912932">
        <w:rPr>
          <w:rFonts w:ascii="Arial" w:hAnsi="Arial" w:cs="Arial"/>
          <w:sz w:val="24"/>
          <w:szCs w:val="24"/>
        </w:rPr>
        <w:t>Busca de manera constante la excelencia como una forma de servicio.</w:t>
      </w:r>
    </w:p>
    <w:sectPr w:rsidR="005D3918" w:rsidRPr="00912932" w:rsidSect="00912932">
      <w:footerReference w:type="default" r:id="rId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340F" w:rsidRDefault="00C0340F" w:rsidP="00912932">
      <w:pPr>
        <w:spacing w:after="0" w:line="240" w:lineRule="auto"/>
      </w:pPr>
      <w:r>
        <w:separator/>
      </w:r>
    </w:p>
  </w:endnote>
  <w:endnote w:type="continuationSeparator" w:id="0">
    <w:p w:rsidR="00C0340F" w:rsidRDefault="00C0340F" w:rsidP="00912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2472401"/>
      <w:docPartObj>
        <w:docPartGallery w:val="Page Numbers (Bottom of Page)"/>
        <w:docPartUnique/>
      </w:docPartObj>
    </w:sdtPr>
    <w:sdtContent>
      <w:p w:rsidR="00912932" w:rsidRDefault="00912932">
        <w:pPr>
          <w:pStyle w:val="Piedepgina"/>
        </w:pPr>
        <w:r>
          <w:rPr>
            <w:noProof/>
          </w:rPr>
          <mc:AlternateContent>
            <mc:Choice Requires="wpg">
              <w:drawing>
                <wp:anchor distT="0" distB="0" distL="114300" distR="114300" simplePos="0" relativeHeight="251659264" behindDoc="0" locked="0" layoutInCell="1" allowOverlap="1" wp14:anchorId="53D27900" wp14:editId="4C78CA7E">
                  <wp:simplePos x="0" y="0"/>
                  <wp:positionH relativeFrom="margin">
                    <wp:align>right</wp:align>
                  </wp:positionH>
                  <wp:positionV relativeFrom="page">
                    <wp:align>bottom</wp:align>
                  </wp:positionV>
                  <wp:extent cx="436880" cy="716915"/>
                  <wp:effectExtent l="8255" t="9525" r="12065" b="6985"/>
                  <wp:wrapNone/>
                  <wp:docPr id="625" name="Grupo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626"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27"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912932" w:rsidRDefault="00912932">
                                <w:pPr>
                                  <w:pStyle w:val="Piedepgina"/>
                                  <w:jc w:val="center"/>
                                  <w:rPr>
                                    <w:sz w:val="16"/>
                                    <w:szCs w:val="16"/>
                                  </w:rPr>
                                </w:pPr>
                                <w:r>
                                  <w:rPr>
                                    <w:szCs w:val="21"/>
                                  </w:rPr>
                                  <w:fldChar w:fldCharType="begin"/>
                                </w:r>
                                <w:r>
                                  <w:instrText>PAGE    \* MERGEFORMAT</w:instrText>
                                </w:r>
                                <w:r>
                                  <w:rPr>
                                    <w:szCs w:val="21"/>
                                  </w:rPr>
                                  <w:fldChar w:fldCharType="separate"/>
                                </w:r>
                                <w:r w:rsidRPr="00912932">
                                  <w:rPr>
                                    <w:noProof/>
                                    <w:sz w:val="16"/>
                                    <w:szCs w:val="16"/>
                                    <w:lang w:val="es-ES"/>
                                  </w:rPr>
                                  <w:t>4</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upo 80" o:spid="_x0000_s1026" style="position:absolute;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hPkcMAAADcAAAADwAAAGRycy9kb3ducmV2LnhtbESPQYvCMBSE78L+h/AW9qbpCluXahRZ&#10;EHoR0bqeH82zrTYvpYm1+uuNIHgcZuYbZrboTS06al1lWcH3KAJBnFtdcaFgn62GvyCcR9ZYWyYF&#10;N3KwmH8MZphoe+UtdTtfiABhl6CC0vsmkdLlJRl0I9sQB+9oW4M+yLaQusVrgJtajqMolgYrDgsl&#10;NvRXUn7eXYyCn3RiTi7Ntncvs/WhqzfN5V8q9fXZL6cgPPX+HX61U60gHsfwPBOO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oT5HDAAAA3A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0mE8YA&#10;AADcAAAADwAAAGRycy9kb3ducmV2LnhtbESPQWvCQBSE7wX/w/KE3upGD7ZGV5HYQqEXq6Xa2yP7&#10;mo3Jvg3ZbRL/fbcg9DjMzDfMajPYWnTU+tKxgukkAUGcO11yoeDj+PLwBMIHZI21Y1JwJQ+b9ehu&#10;hal2Pb9TdwiFiBD2KSowITSplD43ZNFPXEMcvW/XWgxRtoXULfYRbms5S5K5tFhyXDDYUGYorw4/&#10;VkFldpfnt+qanfmzy0770C++Tnul7sfDdgki0BD+w7f2q1Ywnz3C35l4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0mE8YAAADcAAAADwAAAAAAAAAAAAAAAACYAgAAZHJz&#10;L2Rvd25yZXYueG1sUEsFBgAAAAAEAAQA9QAAAIsDAAAAAA==&#10;" filled="f" strokecolor="#7f7f7f">
                    <v:textbox>
                      <w:txbxContent>
                        <w:p w:rsidR="00912932" w:rsidRDefault="00912932">
                          <w:pPr>
                            <w:pStyle w:val="Piedepgina"/>
                            <w:jc w:val="center"/>
                            <w:rPr>
                              <w:sz w:val="16"/>
                              <w:szCs w:val="16"/>
                            </w:rPr>
                          </w:pPr>
                          <w:r>
                            <w:rPr>
                              <w:szCs w:val="21"/>
                            </w:rPr>
                            <w:fldChar w:fldCharType="begin"/>
                          </w:r>
                          <w:r>
                            <w:instrText>PAGE    \* MERGEFORMAT</w:instrText>
                          </w:r>
                          <w:r>
                            <w:rPr>
                              <w:szCs w:val="21"/>
                            </w:rPr>
                            <w:fldChar w:fldCharType="separate"/>
                          </w:r>
                          <w:r w:rsidRPr="00912932">
                            <w:rPr>
                              <w:noProof/>
                              <w:sz w:val="16"/>
                              <w:szCs w:val="16"/>
                              <w:lang w:val="es-ES"/>
                            </w:rPr>
                            <w:t>4</w:t>
                          </w:r>
                          <w:r>
                            <w:rPr>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340F" w:rsidRDefault="00C0340F" w:rsidP="00912932">
      <w:pPr>
        <w:spacing w:after="0" w:line="240" w:lineRule="auto"/>
      </w:pPr>
      <w:r>
        <w:separator/>
      </w:r>
    </w:p>
  </w:footnote>
  <w:footnote w:type="continuationSeparator" w:id="0">
    <w:p w:rsidR="00C0340F" w:rsidRDefault="00C0340F" w:rsidP="009129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A61171"/>
    <w:multiLevelType w:val="hybridMultilevel"/>
    <w:tmpl w:val="A3B868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59764CD2"/>
    <w:multiLevelType w:val="hybridMultilevel"/>
    <w:tmpl w:val="9D88D2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932"/>
    <w:rsid w:val="005D3918"/>
    <w:rsid w:val="00912932"/>
    <w:rsid w:val="00A02A90"/>
    <w:rsid w:val="00C0340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12932"/>
    <w:pPr>
      <w:ind w:left="720"/>
      <w:contextualSpacing/>
    </w:pPr>
  </w:style>
  <w:style w:type="paragraph" w:styleId="Encabezado">
    <w:name w:val="header"/>
    <w:basedOn w:val="Normal"/>
    <w:link w:val="EncabezadoCar"/>
    <w:uiPriority w:val="99"/>
    <w:unhideWhenUsed/>
    <w:rsid w:val="009129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12932"/>
  </w:style>
  <w:style w:type="paragraph" w:styleId="Piedepgina">
    <w:name w:val="footer"/>
    <w:basedOn w:val="Normal"/>
    <w:link w:val="PiedepginaCar"/>
    <w:uiPriority w:val="99"/>
    <w:unhideWhenUsed/>
    <w:rsid w:val="009129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129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12932"/>
    <w:pPr>
      <w:ind w:left="720"/>
      <w:contextualSpacing/>
    </w:pPr>
  </w:style>
  <w:style w:type="paragraph" w:styleId="Encabezado">
    <w:name w:val="header"/>
    <w:basedOn w:val="Normal"/>
    <w:link w:val="EncabezadoCar"/>
    <w:uiPriority w:val="99"/>
    <w:unhideWhenUsed/>
    <w:rsid w:val="009129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12932"/>
  </w:style>
  <w:style w:type="paragraph" w:styleId="Piedepgina">
    <w:name w:val="footer"/>
    <w:basedOn w:val="Normal"/>
    <w:link w:val="PiedepginaCar"/>
    <w:uiPriority w:val="99"/>
    <w:unhideWhenUsed/>
    <w:rsid w:val="009129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129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1285</Words>
  <Characters>7073</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Fernando Granados S.J.</dc:creator>
  <cp:lastModifiedBy>Luis Fernando Granados S.J.</cp:lastModifiedBy>
  <cp:revision>2</cp:revision>
  <dcterms:created xsi:type="dcterms:W3CDTF">2015-08-29T16:06:00Z</dcterms:created>
  <dcterms:modified xsi:type="dcterms:W3CDTF">2015-08-29T16:06:00Z</dcterms:modified>
</cp:coreProperties>
</file>